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0F5EC7" w:rsidRPr="00386D5F" w:rsidRDefault="003611E7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86D5F">
        <w:rPr>
          <w:rFonts w:ascii="Times New Roman" w:eastAsia="Times New Roman" w:hAnsi="Times New Roman" w:cs="Times New Roman"/>
          <w:b/>
          <w:sz w:val="28"/>
          <w:szCs w:val="28"/>
        </w:rPr>
        <w:t>УДК 005</w:t>
      </w:r>
    </w:p>
    <w:p w14:paraId="00000002" w14:textId="77777777" w:rsidR="000F5EC7" w:rsidRDefault="003611E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©Б.С. Кушеева</w:t>
      </w:r>
    </w:p>
    <w:p w14:paraId="00000003" w14:textId="77777777" w:rsidR="000F5EC7" w:rsidRDefault="003611E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Научный руководитель </w:t>
      </w:r>
    </w:p>
    <w:p w14:paraId="00000004" w14:textId="77777777" w:rsidR="000F5EC7" w:rsidRDefault="003611E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©С.Э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Раднаева</w:t>
      </w:r>
      <w:proofErr w:type="spellEnd"/>
    </w:p>
    <w:p w14:paraId="00000005" w14:textId="77777777" w:rsidR="000F5EC7" w:rsidRPr="003F0A5B" w:rsidRDefault="003611E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F0A5B">
        <w:rPr>
          <w:rFonts w:ascii="Times New Roman" w:eastAsia="Times New Roman" w:hAnsi="Times New Roman" w:cs="Times New Roman"/>
          <w:b/>
          <w:sz w:val="28"/>
          <w:szCs w:val="28"/>
        </w:rPr>
        <w:t>Ватин в текстильной индустрии: материалы, виды и преимущества</w:t>
      </w:r>
    </w:p>
    <w:p w14:paraId="00000006" w14:textId="77777777" w:rsidR="000F5EC7" w:rsidRDefault="003611E7" w:rsidP="00386D5F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Аннотация: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 данной статье рассматривается материал ватин, его применение, процесс создания, виды и преимущества.</w:t>
      </w:r>
    </w:p>
    <w:p w14:paraId="00000007" w14:textId="77777777" w:rsidR="000F5EC7" w:rsidRDefault="003611E7" w:rsidP="00386D5F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Ключевые слова: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ватин, текстильные изделия, сырье, экологичность.</w:t>
      </w:r>
    </w:p>
    <w:p w14:paraId="00000008" w14:textId="77777777" w:rsidR="000F5EC7" w:rsidRPr="003F0A5B" w:rsidRDefault="003611E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F0A5B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©B.S. </w:t>
      </w:r>
      <w:proofErr w:type="spellStart"/>
      <w:r w:rsidRPr="003F0A5B">
        <w:rPr>
          <w:rFonts w:ascii="Times New Roman" w:eastAsia="Times New Roman" w:hAnsi="Times New Roman" w:cs="Times New Roman"/>
          <w:sz w:val="28"/>
          <w:szCs w:val="28"/>
          <w:lang w:val="en-US"/>
        </w:rPr>
        <w:t>Kusheeva</w:t>
      </w:r>
      <w:proofErr w:type="spellEnd"/>
    </w:p>
    <w:p w14:paraId="00000009" w14:textId="77777777" w:rsidR="000F5EC7" w:rsidRPr="003F0A5B" w:rsidRDefault="003611E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F0A5B">
        <w:rPr>
          <w:rFonts w:ascii="Times New Roman" w:eastAsia="Times New Roman" w:hAnsi="Times New Roman" w:cs="Times New Roman"/>
          <w:sz w:val="28"/>
          <w:szCs w:val="28"/>
          <w:lang w:val="en-US"/>
        </w:rPr>
        <w:t>Scientific supervisor</w:t>
      </w:r>
    </w:p>
    <w:p w14:paraId="0000000A" w14:textId="77777777" w:rsidR="000F5EC7" w:rsidRPr="003F0A5B" w:rsidRDefault="003611E7">
      <w:pPr>
        <w:spacing w:line="36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F0A5B">
        <w:rPr>
          <w:rFonts w:ascii="Times New Roman" w:eastAsia="Times New Roman" w:hAnsi="Times New Roman" w:cs="Times New Roman"/>
          <w:sz w:val="28"/>
          <w:szCs w:val="28"/>
          <w:lang w:val="en-US"/>
        </w:rPr>
        <w:t>©</w:t>
      </w:r>
      <w:r w:rsidRPr="003F0A5B">
        <w:rPr>
          <w:rFonts w:ascii="Times New Roman" w:eastAsia="Times New Roman" w:hAnsi="Times New Roman" w:cs="Times New Roman"/>
          <w:color w:val="24292F"/>
          <w:sz w:val="28"/>
          <w:szCs w:val="28"/>
          <w:lang w:val="en-US"/>
        </w:rPr>
        <w:t xml:space="preserve">S.E. </w:t>
      </w:r>
      <w:proofErr w:type="spellStart"/>
      <w:r w:rsidRPr="003F0A5B">
        <w:rPr>
          <w:rFonts w:ascii="Times New Roman" w:eastAsia="Times New Roman" w:hAnsi="Times New Roman" w:cs="Times New Roman"/>
          <w:color w:val="24292F"/>
          <w:sz w:val="28"/>
          <w:szCs w:val="28"/>
          <w:lang w:val="en-US"/>
        </w:rPr>
        <w:t>Radnaeva</w:t>
      </w:r>
      <w:proofErr w:type="spellEnd"/>
      <w:r w:rsidRPr="003F0A5B">
        <w:rPr>
          <w:rFonts w:ascii="Times New Roman" w:eastAsia="Times New Roman" w:hAnsi="Times New Roman" w:cs="Times New Roman"/>
          <w:color w:val="24292F"/>
          <w:sz w:val="28"/>
          <w:szCs w:val="28"/>
          <w:lang w:val="en-US"/>
        </w:rPr>
        <w:t xml:space="preserve"> </w:t>
      </w:r>
    </w:p>
    <w:p w14:paraId="0000000B" w14:textId="77777777" w:rsidR="000F5EC7" w:rsidRPr="003F0A5B" w:rsidRDefault="003611E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3F0A5B">
        <w:rPr>
          <w:rFonts w:ascii="Times New Roman" w:eastAsia="Times New Roman" w:hAnsi="Times New Roman" w:cs="Times New Roman"/>
          <w:b/>
          <w:sz w:val="28"/>
          <w:szCs w:val="28"/>
          <w:highlight w:val="white"/>
          <w:lang w:val="en-US"/>
        </w:rPr>
        <w:t>Batting in the textile industry: materials, types and advantages</w:t>
      </w:r>
    </w:p>
    <w:p w14:paraId="0000000C" w14:textId="77777777" w:rsidR="000F5EC7" w:rsidRPr="003F0A5B" w:rsidRDefault="003611E7" w:rsidP="00386D5F">
      <w:pPr>
        <w:spacing w:line="360" w:lineRule="auto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 w:rsidRPr="003F0A5B"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  <w:t>Annotation</w:t>
      </w:r>
      <w:r w:rsidRPr="003F0A5B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: this article discusses the batting material, its application, the creation process, types and advantages.</w:t>
      </w:r>
    </w:p>
    <w:p w14:paraId="0000000D" w14:textId="77777777" w:rsidR="000F5EC7" w:rsidRPr="003F0A5B" w:rsidRDefault="003611E7" w:rsidP="00386D5F">
      <w:pPr>
        <w:spacing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 w:rsidRPr="003F0A5B">
        <w:rPr>
          <w:rFonts w:ascii="Times New Roman" w:eastAsia="Times New Roman" w:hAnsi="Times New Roman" w:cs="Times New Roman"/>
          <w:b/>
          <w:i/>
          <w:sz w:val="28"/>
          <w:szCs w:val="28"/>
          <w:lang w:val="en-US"/>
        </w:rPr>
        <w:t>Keywords:</w:t>
      </w:r>
      <w:r w:rsidRPr="003F0A5B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batting, textiles, raw materials, environmental friendliness.</w:t>
      </w:r>
    </w:p>
    <w:p w14:paraId="0000000E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Ватин - это незаменимый и широко используемый материал, который долгое время применяется в разных отраслях, включая изготовление мебели, текстильную промышленность, а также в ремонте. Благодаря своим свойствам ватин подходит для различных применений.</w:t>
      </w:r>
    </w:p>
    <w:p w14:paraId="0000000F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 данной статьи - рассмотреть ватин как материал, проанализировать его свойства, процесс производства и виды.</w:t>
      </w:r>
    </w:p>
    <w:p w14:paraId="00000010" w14:textId="75BA0F94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История возникновения ватина начинается с Франции.  Ватин был изобретен в результате замены меховой подкладки чем-то дешевым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теплооустойчивым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это главный элемент в создании теплой и комфортной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одежды, постельных принадлежностей и множества других текстильных изделий. Так же, ватин хорош тем, что для производства этого полотна можно использовать разное сырье: отходы ткацкого производства, низкосортный хлопок,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улюк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хлопковый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линт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вату, искусственное волокно. Свойства материалов позволили создать не только отличный теплоизоляционный слой для одежды, но и сформировать силуэт нужной формы. Благодаря этому ватин стал пользоваться популярностью и у состоятельных лиц, его начали делать из ваты и шерсти. В настоящее время ватин можно приобрести в различных количествах, каче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>ствах, плотностях и даже цветах</w:t>
      </w:r>
      <w:r w:rsidR="002E51D5" w:rsidRPr="002E51D5">
        <w:rPr>
          <w:rFonts w:ascii="Times New Roman" w:eastAsia="Times New Roman" w:hAnsi="Times New Roman" w:cs="Times New Roman"/>
          <w:sz w:val="28"/>
          <w:szCs w:val="28"/>
        </w:rPr>
        <w:t xml:space="preserve"> [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>1</w:t>
      </w:r>
      <w:r w:rsidR="002E51D5" w:rsidRPr="002E51D5">
        <w:rPr>
          <w:rFonts w:ascii="Times New Roman" w:eastAsia="Times New Roman" w:hAnsi="Times New Roman" w:cs="Times New Roman"/>
          <w:sz w:val="28"/>
          <w:szCs w:val="28"/>
        </w:rPr>
        <w:t>]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11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процессе его создания можно выделить несколько основных этапов:</w:t>
      </w:r>
    </w:p>
    <w:p w14:paraId="00000012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 этап – подготовка первичного сырья;</w:t>
      </w:r>
    </w:p>
    <w:p w14:paraId="00000013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 этап – регенерация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разволокнение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сырья;</w:t>
      </w:r>
    </w:p>
    <w:p w14:paraId="00000014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 этап – расчесывание;</w:t>
      </w:r>
    </w:p>
    <w:p w14:paraId="00000015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 этап – формирование холста;</w:t>
      </w:r>
    </w:p>
    <w:p w14:paraId="00000016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 этап – скрепление холста посредством его пробивания или прошивания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стегания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00000017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Ознакомимся с этапами более подробно.</w:t>
      </w:r>
    </w:p>
    <w:p w14:paraId="00000018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первом этапе идет подготовка первичного сырья, где исходное сырье пропускается через специализированные рубочные машины. Обрезки и лоскуты приобретают различные размеры и формы. Далее, благодаря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смесовочным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машинам, происходит формирование сырьевой массы в нужных для нас пропорциях.</w:t>
      </w:r>
    </w:p>
    <w:p w14:paraId="00000019" w14:textId="2B7BFAFF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втором этапе, уже в щипальных машинах, которые предназначены для тщательного разрыхления очищенных компонентов, происходит перемешивание волокна, а также подача регенерированного сырья в лабаз чесальной машины. Лабаз предназначен для хранения, вылеживания смеси перед чесанием и подачи ее к автоматическим питателя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 xml:space="preserve">м </w:t>
      </w:r>
      <w:proofErr w:type="spellStart"/>
      <w:r w:rsidR="002E51D5">
        <w:rPr>
          <w:rFonts w:ascii="Times New Roman" w:eastAsia="Times New Roman" w:hAnsi="Times New Roman" w:cs="Times New Roman"/>
          <w:sz w:val="28"/>
          <w:szCs w:val="28"/>
        </w:rPr>
        <w:t>самовесов</w:t>
      </w:r>
      <w:proofErr w:type="spellEnd"/>
      <w:r w:rsidR="002E51D5">
        <w:rPr>
          <w:rFonts w:ascii="Times New Roman" w:eastAsia="Times New Roman" w:hAnsi="Times New Roman" w:cs="Times New Roman"/>
          <w:sz w:val="28"/>
          <w:szCs w:val="28"/>
        </w:rPr>
        <w:t xml:space="preserve"> чесальных аппаратов [2</w:t>
      </w:r>
      <w:r w:rsidR="002E51D5" w:rsidRPr="002E51D5">
        <w:rPr>
          <w:rFonts w:ascii="Times New Roman" w:eastAsia="Times New Roman" w:hAnsi="Times New Roman" w:cs="Times New Roman"/>
          <w:sz w:val="28"/>
          <w:szCs w:val="28"/>
        </w:rPr>
        <w:t>]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1A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третьем этапе происходит расчесывание волокна, которое состоит из несколько стадий. Из лабаза сырье, посредством весового механизма, порциями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уже нужного веса, подается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предпрочёс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Барабан осуществляет первоначальное разделение крупных включений волокна на более мелкие, и подготовку его к дальнейшему прочесу.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Далее, волокна равномерно распределяются и с помощью одного или двух гребней снимаются и подаются на транспортер.</w:t>
      </w:r>
    </w:p>
    <w:p w14:paraId="0000001B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Наступает четвертый этап, на котором посредством преобразователя прочёса, расчёсанное волокно слоями укладывается на поперечный транспортёр, где уже заранее отрегулирована скорость количества слоев, масса и плотность готового ватина. Так же на этом этапе можно задать необходимую ширину ватина.</w:t>
      </w:r>
    </w:p>
    <w:p w14:paraId="0000001C" w14:textId="4E58D404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И, наконец, заключительный пятый этап. С поперечного транспортера готовый сформированный холст, через уплотнитель, подается на транспортер иглопробивной или вязально-прошивной машины, исходя из типа выбранной машины, на выходе можно получить:</w:t>
      </w:r>
    </w:p>
    <w:p w14:paraId="0000001D" w14:textId="40CA6CF4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иглопробивной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ватин, где волокна скреплены при помощи многократного прокалывания сотнями игл.</w:t>
      </w:r>
    </w:p>
    <w:p w14:paraId="0000001E" w14:textId="1838FCEB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холстопрошивной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ватин, где он скреплен при помощи стежкой хлопчатобумажной нитью.</w:t>
      </w:r>
      <w:r w:rsidR="002E51D5" w:rsidRPr="002E51D5">
        <w:rPr>
          <w:rFonts w:ascii="Times New Roman" w:eastAsia="Times New Roman" w:hAnsi="Times New Roman" w:cs="Times New Roman"/>
          <w:sz w:val="28"/>
          <w:szCs w:val="28"/>
        </w:rPr>
        <w:t xml:space="preserve"> [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>3</w:t>
      </w:r>
      <w:r w:rsidR="002E51D5" w:rsidRPr="002E51D5">
        <w:rPr>
          <w:rFonts w:ascii="Times New Roman" w:eastAsia="Times New Roman" w:hAnsi="Times New Roman" w:cs="Times New Roman"/>
          <w:sz w:val="28"/>
          <w:szCs w:val="28"/>
        </w:rPr>
        <w:t>]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000001F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этом заключительном этапе хо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лст пр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иобретает свой окончательный вид и свойства. </w:t>
      </w:r>
    </w:p>
    <w:p w14:paraId="00000020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зависимости от способа производства, которым он выпускается, ватин имеет несколько разновидностей, каждая из которых обладает своими положительными качествами.  </w:t>
      </w:r>
    </w:p>
    <w:p w14:paraId="00000021" w14:textId="2A2405D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Трикотажный ватин – это трикотажное полотно с начесом.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Грунт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которого вырабатывается из хлопчатобумажной ткани, а уточные нити из аппаратной шерстяной или полушерстяной пряжи, которая в дальнейшем подвергается начесу. Уточная начесная нить бывает чистошерстяная или смешанная, содержащая не менее 28% шерсти. Ватин с чистошерстяной начесной нитью считается чистошерстяным. Поверхностная плотность чистошерстяного ватина 290 ±8 г/м</w:t>
      </w:r>
      <w:proofErr w:type="gramStart"/>
      <w:r w:rsidR="002E51D5">
        <w:rPr>
          <w:rFonts w:ascii="Times New Roman" w:eastAsia="Times New Roman" w:hAnsi="Times New Roman" w:cs="Times New Roman"/>
          <w:sz w:val="28"/>
          <w:szCs w:val="28"/>
        </w:rPr>
        <w:t>2</w:t>
      </w:r>
      <w:proofErr w:type="gramEnd"/>
      <w:r w:rsidR="002E51D5">
        <w:rPr>
          <w:rFonts w:ascii="Times New Roman" w:eastAsia="Times New Roman" w:hAnsi="Times New Roman" w:cs="Times New Roman"/>
          <w:sz w:val="28"/>
          <w:szCs w:val="28"/>
        </w:rPr>
        <w:t>, полушерстяного - 260 ±8 г/м2 [4</w:t>
      </w:r>
      <w:r w:rsidR="002E51D5" w:rsidRPr="002E51D5">
        <w:rPr>
          <w:rFonts w:ascii="Times New Roman" w:eastAsia="Times New Roman" w:hAnsi="Times New Roman" w:cs="Times New Roman"/>
          <w:sz w:val="28"/>
          <w:szCs w:val="28"/>
        </w:rPr>
        <w:t>]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22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Преимуществами является высокая эластичность и гибкость, теплоизоляция,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влагонепроницаемость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экологичность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гипоаллергенность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23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Холстопрошивный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ватин 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крепляет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волокна прошивного ватина между собой. Бывает трех видов: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хлопчатобумажный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, чистошерстяной и полушерстяной. В первом в качестве прошивной нити используют хлопчатобумажную пряжу. Они вырабатываются из хлопка низких сортов обратов. Полушерстяные ватины вырабатываются из переработанной, восстановленной шерсти с добавлением вискозы, капрона и других волокон. В отличие от хлопчатобумажного ватина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полушерстяного меньшая теплопроводность, большая упругость, равномерная толщина. (Поверхностная плотность 200 г/м)</w:t>
      </w:r>
    </w:p>
    <w:p w14:paraId="00000024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Преимущества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холстопрошивного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ватина не отличаются от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иглопробивного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однако цена у него дороже на 20-25% и из-за этого немаловажного свойства создали иглопробивной ватин.</w:t>
      </w:r>
    </w:p>
    <w:p w14:paraId="00000025" w14:textId="0035A2FE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 Иглопробивной ватин вырабатывают из смеси шерстяных и синтетических волокон, а также целиком из синтетических. Скрепление или соединение волокон происходит за счет пробивания  их достаточно большим количеством игл. (Поверхностная плотность 150г/м)</w:t>
      </w:r>
      <w:r w:rsidR="002E51D5" w:rsidRPr="002E51D5">
        <w:rPr>
          <w:rFonts w:ascii="Times New Roman" w:eastAsia="Times New Roman" w:hAnsi="Times New Roman" w:cs="Times New Roman"/>
          <w:sz w:val="28"/>
          <w:szCs w:val="28"/>
        </w:rPr>
        <w:t xml:space="preserve"> [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>5</w:t>
      </w:r>
      <w:r w:rsidR="002E51D5" w:rsidRPr="002E51D5">
        <w:rPr>
          <w:rFonts w:ascii="Times New Roman" w:eastAsia="Times New Roman" w:hAnsi="Times New Roman" w:cs="Times New Roman"/>
          <w:sz w:val="28"/>
          <w:szCs w:val="28"/>
        </w:rPr>
        <w:t>]</w:t>
      </w:r>
      <w:r w:rsidR="002E51D5"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00000026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4292F"/>
          <w:sz w:val="28"/>
          <w:szCs w:val="28"/>
        </w:rPr>
        <w:t xml:space="preserve">Преимущества материала включают его прочность, отличные теплоизоляционные свойства, высокую воздухопроницаемость, эффективную </w:t>
      </w:r>
      <w:proofErr w:type="spellStart"/>
      <w:r>
        <w:rPr>
          <w:rFonts w:ascii="Times New Roman" w:eastAsia="Times New Roman" w:hAnsi="Times New Roman" w:cs="Times New Roman"/>
          <w:color w:val="24292F"/>
          <w:sz w:val="28"/>
          <w:szCs w:val="28"/>
        </w:rPr>
        <w:t>шумоизоляцию</w:t>
      </w:r>
      <w:proofErr w:type="spellEnd"/>
      <w:r>
        <w:rPr>
          <w:rFonts w:ascii="Times New Roman" w:eastAsia="Times New Roman" w:hAnsi="Times New Roman" w:cs="Times New Roman"/>
          <w:color w:val="24292F"/>
          <w:sz w:val="28"/>
          <w:szCs w:val="28"/>
        </w:rPr>
        <w:t xml:space="preserve"> и невысокую стоимость.</w:t>
      </w:r>
    </w:p>
    <w:p w14:paraId="00000027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>
        <w:rPr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Объемные клееные ватины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синтепоны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вырабатывают из химических волокон (лавсан, нитрон или их смеси) путем нанесения связующего (поливинилацетатной эмульсии) на поверхность волокнистого холста. Они отличаются легкостью, упругостью, небольшой стоимостью. (Поверхностная плотность 140г/м)</w:t>
      </w:r>
    </w:p>
    <w:p w14:paraId="00000028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Все вышеперечисленные свойства открывают ватину широкую область применения.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Например: утеплитель для курток и комбинезонов; прокладочный материал для рабочих рукавиц; туристическая одежда и снаряжение (наполнитель для спальных мешков); утеплитель для домашней и рабочей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обуви; набивка для мягкой мебели; прослойка в подушках для стульев; упаковочный материал на производстве; уборочный материал – тряпки; подложка под линолеум; звукоизоляционный материал для стен квартир и многие другие применения.</w:t>
      </w:r>
      <w:proofErr w:type="gramEnd"/>
    </w:p>
    <w:p w14:paraId="00000029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Достоинства и  недостатки ватина:</w:t>
      </w:r>
    </w:p>
    <w:p w14:paraId="0000002A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Преимущества – теплоизоляция,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шумоизоляция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прочность,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экологичность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воздухопроницаемость, износостойкость и соотношение цены и качества. </w:t>
      </w:r>
    </w:p>
    <w:p w14:paraId="0000002B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Недостатки  – как правило полотно основанное на шерстяной основе чаще подвергается моли и пылевому клешу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 шерсти содержится белок кератин, который необходим личинкам моли для роста. Из-за того, что ватин обладает гигроскопическими свойствами, он может легко намокнуть и стать значительно тяжелее. А после многолетнего и частого использования материал скатывается, деформируется, и образовываются дыры.</w:t>
      </w:r>
    </w:p>
    <w:p w14:paraId="0000002C" w14:textId="77777777" w:rsidR="000F5EC7" w:rsidRDefault="003611E7" w:rsidP="00386D5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 всего вышеизложенного можно сделать вывод о том, что ватин является незаменимым материалом в текстильной промышленности. У него очень много положительных качеств, которые перекрывают недостатки, в любом случае при должном уходе за изделием можно избежать всех минусов. Ватин – это  востребованный наполнитель для широкого спектра изделий.</w:t>
      </w:r>
    </w:p>
    <w:p w14:paraId="0000002D" w14:textId="14D79B48" w:rsidR="000F5EC7" w:rsidRPr="00386D5F" w:rsidRDefault="00F254AC" w:rsidP="00F254A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Список использованных источников</w:t>
      </w:r>
    </w:p>
    <w:p w14:paraId="0000002E" w14:textId="773ABA6A" w:rsidR="000F5EC7" w:rsidRPr="00F254AC" w:rsidRDefault="00B74958" w:rsidP="00F254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4AC">
        <w:rPr>
          <w:rFonts w:ascii="Times New Roman" w:hAnsi="Times New Roman" w:cs="Times New Roman"/>
          <w:sz w:val="28"/>
          <w:szCs w:val="28"/>
        </w:rPr>
        <w:t xml:space="preserve">Ватин – что это за материал и где его сейчас используют. – </w:t>
      </w:r>
      <w:r w:rsidRPr="00F254AC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F254AC">
        <w:rPr>
          <w:rFonts w:ascii="Times New Roman" w:hAnsi="Times New Roman" w:cs="Times New Roman"/>
          <w:sz w:val="28"/>
          <w:szCs w:val="28"/>
        </w:rPr>
        <w:t xml:space="preserve">: </w:t>
      </w:r>
      <w:r w:rsidR="003611E7" w:rsidRPr="00F254AC">
        <w:rPr>
          <w:rFonts w:ascii="Times New Roman" w:eastAsia="Times New Roman" w:hAnsi="Times New Roman" w:cs="Times New Roman"/>
          <w:sz w:val="28"/>
          <w:szCs w:val="28"/>
        </w:rPr>
        <w:t>https://gidpotkanyam.ru/vatin.html</w:t>
      </w:r>
      <w:r w:rsidRPr="00F254AC">
        <w:rPr>
          <w:rFonts w:ascii="Times New Roman" w:eastAsia="Times New Roman" w:hAnsi="Times New Roman" w:cs="Times New Roman"/>
          <w:sz w:val="28"/>
          <w:szCs w:val="28"/>
        </w:rPr>
        <w:t xml:space="preserve"> (дата обращения 20.11.2024).</w:t>
      </w:r>
    </w:p>
    <w:p w14:paraId="0000002F" w14:textId="33E02B2B" w:rsidR="000F5EC7" w:rsidRPr="00F254AC" w:rsidRDefault="00B74958" w:rsidP="00F254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4AC">
        <w:rPr>
          <w:rFonts w:ascii="Times New Roman" w:hAnsi="Times New Roman" w:cs="Times New Roman"/>
          <w:sz w:val="28"/>
          <w:szCs w:val="28"/>
        </w:rPr>
        <w:t>Механизированный лабаз.</w:t>
      </w:r>
      <w:r w:rsidRPr="00F254AC">
        <w:t xml:space="preserve"> </w:t>
      </w:r>
      <w:r w:rsidRPr="00F254AC">
        <w:rPr>
          <w:rFonts w:ascii="Times New Roman" w:hAnsi="Times New Roman" w:cs="Times New Roman"/>
          <w:sz w:val="28"/>
          <w:szCs w:val="28"/>
        </w:rPr>
        <w:t xml:space="preserve">– URL:  </w:t>
      </w:r>
      <w:hyperlink r:id="rId9">
        <w:r w:rsidR="003611E7" w:rsidRPr="00F254AC">
          <w:rPr>
            <w:rFonts w:ascii="Times New Roman" w:eastAsia="Times New Roman" w:hAnsi="Times New Roman" w:cs="Times New Roman"/>
            <w:sz w:val="28"/>
            <w:szCs w:val="28"/>
          </w:rPr>
          <w:t>https://studfile.net/preview/9549824/page:3/</w:t>
        </w:r>
      </w:hyperlink>
    </w:p>
    <w:p w14:paraId="00000030" w14:textId="13ECDAFD" w:rsidR="000F5EC7" w:rsidRPr="00F254AC" w:rsidRDefault="00B74958" w:rsidP="00F254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4AC">
        <w:rPr>
          <w:rFonts w:ascii="Times New Roman" w:hAnsi="Times New Roman" w:cs="Times New Roman"/>
          <w:sz w:val="28"/>
          <w:szCs w:val="28"/>
        </w:rPr>
        <w:t>Производство ватина</w:t>
      </w:r>
      <w:r w:rsidR="00F254AC" w:rsidRPr="00F254AC">
        <w:rPr>
          <w:rFonts w:ascii="Times New Roman" w:hAnsi="Times New Roman" w:cs="Times New Roman"/>
          <w:sz w:val="28"/>
          <w:szCs w:val="28"/>
        </w:rPr>
        <w:t xml:space="preserve">– URL: </w:t>
      </w:r>
      <w:r w:rsidRPr="00F254AC">
        <w:rPr>
          <w:rFonts w:ascii="Times New Roman" w:hAnsi="Times New Roman" w:cs="Times New Roman"/>
          <w:sz w:val="28"/>
          <w:szCs w:val="28"/>
        </w:rPr>
        <w:t xml:space="preserve"> </w:t>
      </w:r>
      <w:hyperlink r:id="rId10">
        <w:r w:rsidR="003611E7" w:rsidRPr="00F254AC">
          <w:rPr>
            <w:rFonts w:ascii="Times New Roman" w:eastAsia="Times New Roman" w:hAnsi="Times New Roman" w:cs="Times New Roman"/>
            <w:sz w:val="28"/>
            <w:szCs w:val="28"/>
          </w:rPr>
          <w:t>https://iv-teh.ru/proizvodstvo-vatina</w:t>
        </w:r>
      </w:hyperlink>
    </w:p>
    <w:p w14:paraId="00000031" w14:textId="26D681C7" w:rsidR="000F5EC7" w:rsidRPr="00F254AC" w:rsidRDefault="00B74958" w:rsidP="00F254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54AC">
        <w:rPr>
          <w:rFonts w:ascii="Times New Roman" w:hAnsi="Times New Roman" w:cs="Times New Roman"/>
          <w:sz w:val="28"/>
          <w:szCs w:val="28"/>
        </w:rPr>
        <w:t>Ватин: недостатки и достоинства</w:t>
      </w:r>
      <w:r w:rsidR="00F254AC" w:rsidRPr="00F254AC">
        <w:rPr>
          <w:rFonts w:ascii="Times New Roman" w:hAnsi="Times New Roman" w:cs="Times New Roman"/>
          <w:sz w:val="28"/>
          <w:szCs w:val="28"/>
        </w:rPr>
        <w:t xml:space="preserve">. – URL: </w:t>
      </w:r>
      <w:r w:rsidRPr="00F254AC">
        <w:rPr>
          <w:rFonts w:ascii="Times New Roman" w:hAnsi="Times New Roman" w:cs="Times New Roman"/>
          <w:sz w:val="28"/>
          <w:szCs w:val="28"/>
        </w:rPr>
        <w:t xml:space="preserve"> </w:t>
      </w:r>
      <w:hyperlink r:id="rId11">
        <w:r w:rsidR="003611E7" w:rsidRPr="00F254AC">
          <w:rPr>
            <w:rFonts w:ascii="Times New Roman" w:eastAsia="Times New Roman" w:hAnsi="Times New Roman" w:cs="Times New Roman"/>
            <w:sz w:val="28"/>
            <w:szCs w:val="28"/>
          </w:rPr>
          <w:t>https://www.podushka.net/blog/napolniteli/vatin-chto-eto-takoe-svoystva-vidy-dostoinstva-i-nedostatki-gde-ispolzuetsya</w:t>
        </w:r>
      </w:hyperlink>
    </w:p>
    <w:p w14:paraId="00000032" w14:textId="318BBDD3" w:rsidR="000F5EC7" w:rsidRPr="00F254AC" w:rsidRDefault="00B74958" w:rsidP="00F254A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254AC">
        <w:rPr>
          <w:rFonts w:ascii="Times New Roman" w:hAnsi="Times New Roman" w:cs="Times New Roman"/>
          <w:sz w:val="28"/>
          <w:szCs w:val="28"/>
        </w:rPr>
        <w:t>Иглопробивной</w:t>
      </w:r>
      <w:proofErr w:type="spellEnd"/>
      <w:r w:rsidRPr="00F254AC">
        <w:rPr>
          <w:rFonts w:ascii="Times New Roman" w:hAnsi="Times New Roman" w:cs="Times New Roman"/>
          <w:sz w:val="28"/>
          <w:szCs w:val="28"/>
        </w:rPr>
        <w:t xml:space="preserve"> ватин.</w:t>
      </w:r>
      <w:r w:rsidR="00F254AC" w:rsidRPr="00F254AC">
        <w:t xml:space="preserve"> </w:t>
      </w:r>
      <w:r w:rsidR="00F254AC" w:rsidRPr="00F254AC">
        <w:rPr>
          <w:rFonts w:ascii="Times New Roman" w:hAnsi="Times New Roman" w:cs="Times New Roman"/>
          <w:sz w:val="28"/>
          <w:szCs w:val="28"/>
        </w:rPr>
        <w:t xml:space="preserve">– URL: </w:t>
      </w:r>
      <w:r w:rsidRPr="00F254AC">
        <w:rPr>
          <w:rFonts w:ascii="Times New Roman" w:hAnsi="Times New Roman" w:cs="Times New Roman"/>
          <w:sz w:val="28"/>
          <w:szCs w:val="28"/>
        </w:rPr>
        <w:t xml:space="preserve"> </w:t>
      </w:r>
      <w:hyperlink r:id="rId12">
        <w:r w:rsidR="003611E7" w:rsidRPr="00F254AC">
          <w:rPr>
            <w:rFonts w:ascii="Times New Roman" w:eastAsia="Times New Roman" w:hAnsi="Times New Roman" w:cs="Times New Roman"/>
            <w:sz w:val="28"/>
            <w:szCs w:val="28"/>
          </w:rPr>
          <w:t>https://studfile.net/preview/5266927/page:24/</w:t>
        </w:r>
      </w:hyperlink>
    </w:p>
    <w:p w14:paraId="2C56F8F3" w14:textId="77777777" w:rsidR="00D9623B" w:rsidRPr="00386D5F" w:rsidRDefault="00D9623B" w:rsidP="00D9623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33" w14:textId="77777777" w:rsidR="000F5EC7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3DE">
        <w:rPr>
          <w:rFonts w:ascii="Times New Roman" w:eastAsia="Times New Roman" w:hAnsi="Times New Roman" w:cs="Times New Roman"/>
          <w:sz w:val="28"/>
          <w:szCs w:val="28"/>
        </w:rPr>
        <w:lastRenderedPageBreak/>
        <w:t>Автор: Кушеева Бэлигма Сергеевна</w:t>
      </w:r>
    </w:p>
    <w:p w14:paraId="491FB00C" w14:textId="5FB18CFB" w:rsidR="00D9623B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3DE">
        <w:rPr>
          <w:rFonts w:ascii="Times New Roman" w:eastAsia="Times New Roman" w:hAnsi="Times New Roman" w:cs="Times New Roman"/>
          <w:sz w:val="28"/>
          <w:szCs w:val="28"/>
        </w:rPr>
        <w:t>Место учебы: Бурятский государственный университет, ИПЭ, кафедра менеджмента.</w:t>
      </w:r>
    </w:p>
    <w:p w14:paraId="00000035" w14:textId="77777777" w:rsidR="000F5EC7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8A23DE">
        <w:rPr>
          <w:rFonts w:ascii="Times New Roman" w:eastAsia="Times New Roman" w:hAnsi="Times New Roman" w:cs="Times New Roman"/>
          <w:sz w:val="28"/>
          <w:szCs w:val="28"/>
        </w:rPr>
        <w:t xml:space="preserve">Контакты: 8-901-630-62-42,e-mail: </w:t>
      </w:r>
      <w:hyperlink r:id="rId13">
        <w:r w:rsidRPr="008A23DE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beligma1108@gmail.com</w:t>
        </w:r>
      </w:hyperlink>
    </w:p>
    <w:p w14:paraId="397A641B" w14:textId="77777777" w:rsidR="00D9623B" w:rsidRPr="008A23DE" w:rsidRDefault="00D9623B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36" w14:textId="77777777" w:rsidR="000F5EC7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Author: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Kusheeva</w:t>
      </w:r>
      <w:proofErr w:type="spellEnd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Beligma</w:t>
      </w:r>
      <w:proofErr w:type="spellEnd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Sergeevna</w:t>
      </w:r>
      <w:proofErr w:type="spellEnd"/>
    </w:p>
    <w:p w14:paraId="00000037" w14:textId="77777777" w:rsidR="000F5EC7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Place of study: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State University, ILE, Department of Management.</w:t>
      </w:r>
    </w:p>
    <w:p w14:paraId="00000038" w14:textId="77777777" w:rsidR="000F5EC7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Contacts: 8-901-630-62-42</w:t>
      </w:r>
      <w:proofErr w:type="gram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,e</w:t>
      </w:r>
      <w:proofErr w:type="gramEnd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-mail: </w:t>
      </w:r>
      <w:hyperlink r:id="rId14">
        <w:r w:rsidRPr="008A23DE">
          <w:rPr>
            <w:rFonts w:ascii="Times New Roman" w:eastAsia="Times New Roman" w:hAnsi="Times New Roman" w:cs="Times New Roman"/>
            <w:sz w:val="28"/>
            <w:szCs w:val="28"/>
            <w:u w:val="single"/>
            <w:lang w:val="en-US"/>
          </w:rPr>
          <w:t>beligma1108@gmail.com</w:t>
        </w:r>
      </w:hyperlink>
    </w:p>
    <w:p w14:paraId="275F415E" w14:textId="77777777" w:rsidR="00D9623B" w:rsidRPr="00D9623B" w:rsidRDefault="00D9623B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39" w14:textId="77777777" w:rsidR="000F5EC7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3DE">
        <w:rPr>
          <w:rFonts w:ascii="Times New Roman" w:eastAsia="Times New Roman" w:hAnsi="Times New Roman" w:cs="Times New Roman"/>
          <w:sz w:val="28"/>
          <w:szCs w:val="28"/>
        </w:rPr>
        <w:t xml:space="preserve">Научный руководитель: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</w:rPr>
        <w:t>Раднаева</w:t>
      </w:r>
      <w:proofErr w:type="spellEnd"/>
      <w:r w:rsidRPr="008A23DE">
        <w:rPr>
          <w:rFonts w:ascii="Times New Roman" w:eastAsia="Times New Roman" w:hAnsi="Times New Roman" w:cs="Times New Roman"/>
          <w:sz w:val="28"/>
          <w:szCs w:val="28"/>
        </w:rPr>
        <w:t xml:space="preserve"> Светлана Эрнстовна </w:t>
      </w:r>
    </w:p>
    <w:p w14:paraId="0000003A" w14:textId="77777777" w:rsidR="000F5EC7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3DE">
        <w:rPr>
          <w:rFonts w:ascii="Times New Roman" w:eastAsia="Times New Roman" w:hAnsi="Times New Roman" w:cs="Times New Roman"/>
          <w:sz w:val="28"/>
          <w:szCs w:val="28"/>
        </w:rPr>
        <w:t>Место работы: к.э.н., эксперт  Агентства стратегических инициатив  в Республике Бурятия, г. Улан-Удэ, доцент кафедры менеджмента Института права и экономики Бурятского госуниверситета</w:t>
      </w:r>
    </w:p>
    <w:p w14:paraId="0000003B" w14:textId="77777777" w:rsidR="000F5EC7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23DE">
        <w:rPr>
          <w:rFonts w:ascii="Times New Roman" w:eastAsia="Times New Roman" w:hAnsi="Times New Roman" w:cs="Times New Roman"/>
          <w:sz w:val="28"/>
          <w:szCs w:val="28"/>
        </w:rPr>
        <w:t>Контакты: 8-902-565-5652, e-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 w:rsidRPr="008A23DE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hyperlink r:id="rId15">
        <w:r w:rsidRPr="008A23DE">
          <w:rPr>
            <w:rFonts w:ascii="Times New Roman" w:eastAsia="Times New Roman" w:hAnsi="Times New Roman" w:cs="Times New Roman"/>
            <w:sz w:val="28"/>
            <w:szCs w:val="28"/>
            <w:u w:val="single"/>
          </w:rPr>
          <w:t>radnasv@gmail.com</w:t>
        </w:r>
      </w:hyperlink>
      <w:r w:rsidRPr="008A23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C5B79A9" w14:textId="77777777" w:rsidR="00D9623B" w:rsidRPr="008A23DE" w:rsidRDefault="00D9623B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3C" w14:textId="77777777" w:rsidR="000F5EC7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Scientific supervisor: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Radnaeva</w:t>
      </w:r>
      <w:proofErr w:type="spellEnd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Svetlana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Ernstovna</w:t>
      </w:r>
      <w:proofErr w:type="spellEnd"/>
    </w:p>
    <w:p w14:paraId="0000003D" w14:textId="77777777" w:rsidR="000F5EC7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Place of work: PhD in Economics, expert at the Agency for Strategic Initiatives in the Republic of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Buryatia</w:t>
      </w:r>
      <w:proofErr w:type="spellEnd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Ulan-Ude, Associate Professor at the Department of Management, Institute of Law and Economics, </w:t>
      </w:r>
      <w:proofErr w:type="spellStart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Buryat</w:t>
      </w:r>
      <w:proofErr w:type="spellEnd"/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State University</w:t>
      </w:r>
    </w:p>
    <w:p w14:paraId="0000003E" w14:textId="77777777" w:rsidR="000F5EC7" w:rsidRPr="008A23DE" w:rsidRDefault="003611E7" w:rsidP="00386D5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A23DE">
        <w:rPr>
          <w:rFonts w:ascii="Times New Roman" w:eastAsia="Times New Roman" w:hAnsi="Times New Roman" w:cs="Times New Roman"/>
          <w:sz w:val="28"/>
          <w:szCs w:val="28"/>
          <w:lang w:val="en-US"/>
        </w:rPr>
        <w:t>Contacts: 8-902-565-5652, e-mail: radnasv@gmail.com</w:t>
      </w:r>
    </w:p>
    <w:p w14:paraId="0000003F" w14:textId="77777777" w:rsidR="000F5EC7" w:rsidRPr="003F0A5B" w:rsidRDefault="000F5EC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135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14:paraId="00000040" w14:textId="77777777" w:rsidR="000F5EC7" w:rsidRPr="003F0A5B" w:rsidRDefault="000F5E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35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sectPr w:rsidR="000F5EC7" w:rsidRPr="003F0A5B" w:rsidSect="00386D5F">
      <w:footerReference w:type="default" r:id="rId16"/>
      <w:pgSz w:w="11906" w:h="16838"/>
      <w:pgMar w:top="1134" w:right="1134" w:bottom="1134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7F90E6" w14:textId="77777777" w:rsidR="00916534" w:rsidRDefault="00916534">
      <w:pPr>
        <w:spacing w:after="0" w:line="240" w:lineRule="auto"/>
      </w:pPr>
      <w:r>
        <w:separator/>
      </w:r>
    </w:p>
  </w:endnote>
  <w:endnote w:type="continuationSeparator" w:id="0">
    <w:p w14:paraId="19A4BC07" w14:textId="77777777" w:rsidR="00916534" w:rsidRDefault="00916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46" w14:textId="77777777" w:rsidR="000F5EC7" w:rsidRDefault="003611E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E51D5">
      <w:rPr>
        <w:noProof/>
        <w:color w:val="000000"/>
      </w:rPr>
      <w:t>6</w:t>
    </w:r>
    <w:r>
      <w:rPr>
        <w:color w:val="000000"/>
      </w:rPr>
      <w:fldChar w:fldCharType="end"/>
    </w:r>
  </w:p>
  <w:p w14:paraId="00000047" w14:textId="77777777" w:rsidR="000F5EC7" w:rsidRDefault="000F5EC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841343" w14:textId="77777777" w:rsidR="00916534" w:rsidRDefault="00916534">
      <w:pPr>
        <w:spacing w:after="0" w:line="240" w:lineRule="auto"/>
      </w:pPr>
      <w:r>
        <w:separator/>
      </w:r>
    </w:p>
  </w:footnote>
  <w:footnote w:type="continuationSeparator" w:id="0">
    <w:p w14:paraId="669742A1" w14:textId="77777777" w:rsidR="00916534" w:rsidRDefault="009165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1A07F8"/>
    <w:multiLevelType w:val="multilevel"/>
    <w:tmpl w:val="C98800F0"/>
    <w:lvl w:ilvl="0">
      <w:start w:val="1"/>
      <w:numFmt w:val="decimal"/>
      <w:lvlText w:val="%1."/>
      <w:lvlJc w:val="left"/>
      <w:pPr>
        <w:ind w:left="1353" w:hanging="359"/>
      </w:pPr>
    </w:lvl>
    <w:lvl w:ilvl="1">
      <w:start w:val="1"/>
      <w:numFmt w:val="lowerLetter"/>
      <w:lvlText w:val="%2."/>
      <w:lvlJc w:val="left"/>
      <w:pPr>
        <w:ind w:left="2073" w:hanging="360"/>
      </w:pPr>
    </w:lvl>
    <w:lvl w:ilvl="2">
      <w:start w:val="1"/>
      <w:numFmt w:val="lowerRoman"/>
      <w:lvlText w:val="%3."/>
      <w:lvlJc w:val="right"/>
      <w:pPr>
        <w:ind w:left="2793" w:hanging="180"/>
      </w:pPr>
    </w:lvl>
    <w:lvl w:ilvl="3">
      <w:start w:val="1"/>
      <w:numFmt w:val="decimal"/>
      <w:lvlText w:val="%4."/>
      <w:lvlJc w:val="left"/>
      <w:pPr>
        <w:ind w:left="3513" w:hanging="360"/>
      </w:pPr>
    </w:lvl>
    <w:lvl w:ilvl="4">
      <w:start w:val="1"/>
      <w:numFmt w:val="lowerLetter"/>
      <w:lvlText w:val="%5."/>
      <w:lvlJc w:val="left"/>
      <w:pPr>
        <w:ind w:left="4233" w:hanging="360"/>
      </w:pPr>
    </w:lvl>
    <w:lvl w:ilvl="5">
      <w:start w:val="1"/>
      <w:numFmt w:val="lowerRoman"/>
      <w:lvlText w:val="%6."/>
      <w:lvlJc w:val="right"/>
      <w:pPr>
        <w:ind w:left="4953" w:hanging="180"/>
      </w:pPr>
    </w:lvl>
    <w:lvl w:ilvl="6">
      <w:start w:val="1"/>
      <w:numFmt w:val="decimal"/>
      <w:lvlText w:val="%7."/>
      <w:lvlJc w:val="left"/>
      <w:pPr>
        <w:ind w:left="5673" w:hanging="360"/>
      </w:pPr>
    </w:lvl>
    <w:lvl w:ilvl="7">
      <w:start w:val="1"/>
      <w:numFmt w:val="lowerLetter"/>
      <w:lvlText w:val="%8."/>
      <w:lvlJc w:val="left"/>
      <w:pPr>
        <w:ind w:left="6393" w:hanging="360"/>
      </w:pPr>
    </w:lvl>
    <w:lvl w:ilvl="8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F5EC7"/>
    <w:rsid w:val="000F5EC7"/>
    <w:rsid w:val="002E51D5"/>
    <w:rsid w:val="003611E7"/>
    <w:rsid w:val="00386D5F"/>
    <w:rsid w:val="003F0A5B"/>
    <w:rsid w:val="008A23DE"/>
    <w:rsid w:val="00916534"/>
    <w:rsid w:val="00B74958"/>
    <w:rsid w:val="00D9623B"/>
    <w:rsid w:val="00F2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2">
    <w:name w:val="heading 2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4">
    <w:name w:val="heading 4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5">
    <w:name w:val="heading 5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6">
    <w:name w:val="heading 6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2">
    <w:name w:val="heading 2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4">
    <w:name w:val="heading 4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5">
    <w:name w:val="heading 5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6">
    <w:name w:val="heading 6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beligma1108@gmail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studfile.net/preview/5266927/page:24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podushka.net/blog/napolniteli/vatin-chto-eto-takoe-svoystva-vidy-dostoinstva-i-nedostatki-gde-ispolzuetsya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radnasv@gmail.com" TargetMode="External"/><Relationship Id="rId10" Type="http://schemas.openxmlformats.org/officeDocument/2006/relationships/hyperlink" Target="https://iv-teh.ru/proizvodstvo-vatina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studfile.net/preview/9549824/page:3/" TargetMode="External"/><Relationship Id="rId14" Type="http://schemas.openxmlformats.org/officeDocument/2006/relationships/hyperlink" Target="mailto:beligma110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k/e5dh8/gn/tJFkeDj/gtyHUnQ==">CgMxLjA4AHIhMWt2UGFkQXBzRy00SXc4VWNRNE01RWRFLUtOdU9VUGtK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1426</Words>
  <Characters>8133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6</cp:revision>
  <dcterms:created xsi:type="dcterms:W3CDTF">2024-11-21T03:47:00Z</dcterms:created>
  <dcterms:modified xsi:type="dcterms:W3CDTF">2024-11-21T13:08:00Z</dcterms:modified>
</cp:coreProperties>
</file>